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31"/>
        <w:gridCol w:w="7556"/>
        <w:gridCol w:w="4622"/>
      </w:tblGrid>
      <w:tr w:rsidR="001F318F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Бобровская Светлана Александровна</w:t>
            </w: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СНИЛС 073-112-048-11</w:t>
            </w: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Дата рождения: 21.12.1980 г.</w:t>
            </w:r>
          </w:p>
          <w:p w:rsidR="001F318F" w:rsidRPr="00997352" w:rsidRDefault="001F318F" w:rsidP="001F318F">
            <w:pPr>
              <w:keepNext/>
              <w:keepLines/>
              <w:spacing w:after="0" w:line="240" w:lineRule="auto"/>
              <w:rPr>
                <w:bCs/>
              </w:rPr>
            </w:pPr>
            <w:r w:rsidRPr="00FB7184">
              <w:rPr>
                <w:bCs/>
                <w:sz w:val="20"/>
                <w:szCs w:val="20"/>
              </w:rPr>
              <w:t xml:space="preserve">Место рождения: </w:t>
            </w:r>
            <w:proofErr w:type="spellStart"/>
            <w:r w:rsidRPr="00FB7184">
              <w:rPr>
                <w:bCs/>
                <w:sz w:val="20"/>
                <w:szCs w:val="20"/>
              </w:rPr>
              <w:t>г.Калининград</w:t>
            </w:r>
            <w:proofErr w:type="spellEnd"/>
            <w:r w:rsidRPr="00FB7184">
              <w:rPr>
                <w:bCs/>
                <w:sz w:val="20"/>
                <w:szCs w:val="20"/>
              </w:rPr>
              <w:t xml:space="preserve"> Московской обл</w:t>
            </w:r>
            <w:r w:rsidRPr="00997352">
              <w:rPr>
                <w:bCs/>
              </w:rPr>
              <w:t>.</w:t>
            </w:r>
          </w:p>
          <w:p w:rsidR="001F318F" w:rsidRPr="00997352" w:rsidRDefault="001F318F" w:rsidP="001F318F">
            <w:pPr>
              <w:keepNext/>
              <w:keepLines/>
              <w:rPr>
                <w:bCs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Российский Химико-Технологический университет имени Д.И. Менделеева, Инженер по специальности «Химическая технология органических веществ»,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 окончания: 2005г.;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ВСВ 1406715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 383 от 02.03.2005 г.;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образовательное учреждение высшего профессионального образования "Московский государственный университет леса", инженер - технолог по специальности "Технология деревообработки";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 окончания: 2010 г.;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ВСГ 5151387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 49425 от 27.06.2010 г.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о профессиональной переподготовке 772400143548, регистрационный номер 420-19 от 14.06.2019г. в Федеральном государственном бюджетном образовательном учреждении высшего профессионального образования «Московский государственный университет дизайна и технологий» на право ведения профессиональной деятельности в сфере «Товароведение и экспертиза товаров лёгкой промышленности»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4806197, регистрационный номер 01370ПК,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</w:t>
            </w:r>
          </w:p>
          <w:p w:rsidR="001F318F" w:rsidRPr="001F318F" w:rsidRDefault="001F318F" w:rsidP="001F318F">
            <w:pPr>
              <w:keepNext/>
              <w:keepLine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4806193, регистрационный номер 01366ПК, дата выдачи: 12.10.2023г. по дополнительной профессиональной программе «Сертификация тары и упаковки».</w:t>
            </w:r>
          </w:p>
          <w:p w:rsidR="001F318F" w:rsidRPr="00373C08" w:rsidRDefault="001F318F" w:rsidP="001F318F">
            <w:pPr>
              <w:keepNext/>
              <w:keepLines/>
              <w:rPr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4806191, регистрационный номер 01364ПК, дата выдачи: 04.10.2023г. по дополнительной профессиональной программе «Подтверждение соответствия продукции требованиям технических регламентов: ТР ТС 007/2011 «О безопасности продукции, предназначенной для детей и подростков»; ТР ТС 017 «О безопасности продукции легкой промышленности».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7721 4655935, регистрационный номер 0974ПК, дата выдачи: 26.11.2021г. по дополнительной профессиональной программе «Менеджмент: Внутренний аудит системы и управления качеством по ГОСТ Р ИСО/МЭК 17065 «Оценка соответствия. Требования к органам по сертификации продукции, процессов и услуг»</w:t>
            </w:r>
          </w:p>
        </w:tc>
        <w:tc>
          <w:tcPr>
            <w:tcW w:w="4622" w:type="dxa"/>
            <w:shd w:val="clear" w:color="auto" w:fill="FFFFFF" w:themeFill="background1"/>
          </w:tcPr>
          <w:p w:rsidR="001F318F" w:rsidRDefault="001F318F" w:rsidP="001F318F">
            <w:pPr>
              <w:rPr>
                <w:bCs/>
              </w:rPr>
            </w:pPr>
            <w:r>
              <w:rPr>
                <w:bCs/>
              </w:rPr>
              <w:t>Р</w:t>
            </w:r>
            <w:r w:rsidRPr="00997352">
              <w:rPr>
                <w:bCs/>
              </w:rPr>
              <w:t>уков</w:t>
            </w:r>
            <w:r>
              <w:rPr>
                <w:bCs/>
              </w:rPr>
              <w:t>одитель органа по сертификации</w:t>
            </w:r>
            <w:r w:rsidRPr="00997352">
              <w:rPr>
                <w:bCs/>
              </w:rPr>
              <w:t xml:space="preserve">;  </w:t>
            </w:r>
            <w:r>
              <w:rPr>
                <w:bCs/>
              </w:rPr>
              <w:t xml:space="preserve"> </w:t>
            </w:r>
          </w:p>
          <w:p w:rsidR="001F318F" w:rsidRDefault="001F318F" w:rsidP="001F318F">
            <w:pPr>
              <w:rPr>
                <w:bCs/>
              </w:rPr>
            </w:pPr>
            <w:r w:rsidRPr="00997352">
              <w:rPr>
                <w:bCs/>
              </w:rPr>
              <w:t>эксперт по подтверждению соответствия мебели и</w:t>
            </w:r>
            <w:r w:rsidRPr="00997352">
              <w:rPr>
                <w:bCs/>
                <w:iCs/>
                <w:color w:val="000000"/>
              </w:rPr>
              <w:t xml:space="preserve"> продукции деревоо</w:t>
            </w:r>
            <w:r>
              <w:rPr>
                <w:bCs/>
                <w:iCs/>
                <w:color w:val="000000"/>
              </w:rPr>
              <w:t xml:space="preserve">бработки </w:t>
            </w:r>
            <w:r w:rsidRPr="00997352">
              <w:t>ТР ТС 025/2012 «О безопасности мебельной продукции</w:t>
            </w:r>
            <w:proofErr w:type="gramStart"/>
            <w:r w:rsidRPr="00997352">
              <w:t>»</w:t>
            </w:r>
            <w:r w:rsidRPr="00CD733D">
              <w:t xml:space="preserve"> </w:t>
            </w:r>
            <w:r w:rsidRPr="00997352">
              <w:rPr>
                <w:bCs/>
                <w:iCs/>
                <w:color w:val="000000"/>
              </w:rPr>
              <w:t>;</w:t>
            </w:r>
            <w:proofErr w:type="gramEnd"/>
            <w:r w:rsidRPr="00997352">
              <w:rPr>
                <w:bCs/>
                <w:iCs/>
                <w:color w:val="000000"/>
              </w:rPr>
              <w:t xml:space="preserve"> </w:t>
            </w:r>
          </w:p>
          <w:p w:rsidR="001F318F" w:rsidRDefault="001F318F" w:rsidP="001F318F">
            <w:r w:rsidRPr="00CD733D">
              <w:rPr>
                <w:bCs/>
              </w:rPr>
              <w:t xml:space="preserve">Эксперт по подтверждению </w:t>
            </w:r>
            <w:proofErr w:type="gramStart"/>
            <w:r w:rsidRPr="00CD733D">
              <w:rPr>
                <w:bCs/>
              </w:rPr>
              <w:t xml:space="preserve">соответствия </w:t>
            </w:r>
            <w:r w:rsidRPr="00CD733D">
              <w:t xml:space="preserve"> </w:t>
            </w:r>
            <w:r w:rsidRPr="00CD733D">
              <w:rPr>
                <w:bCs/>
              </w:rPr>
              <w:t>продукции</w:t>
            </w:r>
            <w:proofErr w:type="gramEnd"/>
            <w:r w:rsidRPr="00CD733D">
              <w:rPr>
                <w:bCs/>
              </w:rPr>
              <w:t xml:space="preserve"> текстильной промышленности</w:t>
            </w:r>
            <w:r>
              <w:rPr>
                <w:bCs/>
              </w:rPr>
              <w:t>, в том числе</w:t>
            </w:r>
            <w:r>
              <w:t xml:space="preserve"> </w:t>
            </w:r>
            <w:r w:rsidRPr="00217E08">
              <w:t xml:space="preserve"> ТР ТС 017/2011 «О безопасности продукции легкой промышленности»</w:t>
            </w:r>
            <w:r>
              <w:t>,</w:t>
            </w:r>
          </w:p>
          <w:p w:rsidR="001F318F" w:rsidRPr="00997352" w:rsidRDefault="001F318F" w:rsidP="001F318F">
            <w:r w:rsidRPr="00997352">
              <w:t xml:space="preserve">ТР ТС 007/2011 «О безопасности продукции, предназначенной для детей и подростков», </w:t>
            </w:r>
          </w:p>
          <w:p w:rsidR="001F318F" w:rsidRPr="00997352" w:rsidRDefault="001F318F" w:rsidP="001F318F">
            <w:pPr>
              <w:keepNext/>
              <w:keepLines/>
              <w:rPr>
                <w:bCs/>
              </w:rPr>
            </w:pPr>
            <w:r>
              <w:rPr>
                <w:bCs/>
              </w:rPr>
              <w:t xml:space="preserve">Опыт работы в </w:t>
            </w:r>
            <w:r>
              <w:t xml:space="preserve">ОС Метроном </w:t>
            </w:r>
            <w:r>
              <w:rPr>
                <w:lang w:val="en-US"/>
              </w:rPr>
              <w:t>RA</w:t>
            </w:r>
            <w:r w:rsidRPr="00092A7E">
              <w:t>.</w:t>
            </w:r>
            <w:r>
              <w:rPr>
                <w:lang w:val="en-US"/>
              </w:rPr>
              <w:t>RU</w:t>
            </w:r>
            <w:r w:rsidRPr="00092A7E">
              <w:t>.11</w:t>
            </w:r>
            <w:r>
              <w:t>МН33, более 10 лет</w:t>
            </w:r>
          </w:p>
        </w:tc>
      </w:tr>
      <w:tr w:rsidR="001F318F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1F318F" w:rsidRPr="00FF4C8D" w:rsidRDefault="001F318F" w:rsidP="001F318F">
            <w:r w:rsidRPr="00FF4C8D">
              <w:lastRenderedPageBreak/>
              <w:t xml:space="preserve">Булгакова </w:t>
            </w:r>
          </w:p>
          <w:p w:rsidR="001F318F" w:rsidRPr="00FF4C8D" w:rsidRDefault="001F318F" w:rsidP="001F318F">
            <w:r w:rsidRPr="00FF4C8D">
              <w:t xml:space="preserve">Алла </w:t>
            </w:r>
          </w:p>
          <w:p w:rsidR="001F318F" w:rsidRPr="00FF4C8D" w:rsidRDefault="001F318F" w:rsidP="001F318F">
            <w:r w:rsidRPr="00FF4C8D">
              <w:t>Александровна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  <w:r w:rsidRPr="00FF4C8D">
              <w:rPr>
                <w:bCs/>
              </w:rPr>
              <w:t>СНИЛС 003-839-583 53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  <w:r w:rsidRPr="00FF4C8D">
              <w:rPr>
                <w:bCs/>
              </w:rPr>
              <w:t>Дата рождения: 20.08.1960 г.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  <w:r w:rsidRPr="00FF4C8D">
              <w:rPr>
                <w:bCs/>
              </w:rPr>
              <w:t xml:space="preserve">Место рождения: пос. </w:t>
            </w:r>
            <w:proofErr w:type="spellStart"/>
            <w:r w:rsidRPr="00FF4C8D">
              <w:rPr>
                <w:bCs/>
              </w:rPr>
              <w:t>Болшево</w:t>
            </w:r>
            <w:proofErr w:type="spellEnd"/>
            <w:r w:rsidRPr="00FF4C8D">
              <w:rPr>
                <w:bCs/>
              </w:rPr>
              <w:t xml:space="preserve"> г. </w:t>
            </w:r>
            <w:proofErr w:type="gramStart"/>
            <w:r w:rsidRPr="00FF4C8D">
              <w:rPr>
                <w:bCs/>
              </w:rPr>
              <w:t>Калининград  Московской</w:t>
            </w:r>
            <w:proofErr w:type="gramEnd"/>
            <w:r w:rsidRPr="00FF4C8D">
              <w:rPr>
                <w:bCs/>
              </w:rPr>
              <w:t xml:space="preserve"> обл.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Высшее,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Московский Кооперативный Институт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Год окончания: 1983г.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Специальность: «Товароведение и организация торговли продовольственными товарами». Регистрационный </w:t>
            </w:r>
            <w:proofErr w:type="gramStart"/>
            <w:r w:rsidRPr="00574A75">
              <w:rPr>
                <w:sz w:val="20"/>
                <w:szCs w:val="20"/>
              </w:rPr>
              <w:t>номер  25234</w:t>
            </w:r>
            <w:proofErr w:type="gramEnd"/>
            <w:r w:rsidRPr="00574A75">
              <w:rPr>
                <w:sz w:val="20"/>
                <w:szCs w:val="20"/>
              </w:rPr>
              <w:t xml:space="preserve"> от 14.12.1983 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Высшее,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Московский Государственный Университет Леса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Год окончания: 2004;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Инженер-Технолог по специальности «Технология деревообработки»; Регистрационный номер 49440 от 26.06.2004 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Диплом о профессиональной </w:t>
            </w:r>
            <w:proofErr w:type="gramStart"/>
            <w:r w:rsidRPr="00574A75">
              <w:rPr>
                <w:sz w:val="20"/>
                <w:szCs w:val="20"/>
              </w:rPr>
              <w:t>переподготовке  ПП</w:t>
            </w:r>
            <w:proofErr w:type="gramEnd"/>
            <w:r w:rsidRPr="00574A75">
              <w:rPr>
                <w:sz w:val="20"/>
                <w:szCs w:val="20"/>
              </w:rPr>
              <w:t>-</w:t>
            </w:r>
            <w:r w:rsidRPr="00574A75">
              <w:rPr>
                <w:sz w:val="20"/>
                <w:szCs w:val="20"/>
                <w:lang w:val="en-US"/>
              </w:rPr>
              <w:t>I</w:t>
            </w:r>
            <w:r w:rsidRPr="00574A75">
              <w:rPr>
                <w:sz w:val="20"/>
                <w:szCs w:val="20"/>
              </w:rPr>
              <w:t xml:space="preserve"> № 691443 от 27.06.2008г. Регистрационный номер 24551 в  ГОУ ВПО «Московский государственный текстильный университет имени А.Н. Косыгина» по «Товароведение и экспертиза товаров легкой промышленности»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4806196, регистрационный номер 01369ПК,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4806192, регистрационный номер 01365ПК, дата выдачи: 12.10.2023г. по дополнительной профессиональной программе «Сертификация тары и упаковки».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4806190, регистрационный номер 01363ПК, дата выдачи: 04.10.2023г. по дополнительной профессиональной программе «Подтверждение соответствия продукции требованиям технических регламентов: ТР ТС 007/2011 «О безопасности продукции, предназначенной для детей и подростков»; ТР ТС 017 «О безопасности продукции легкой промышленности».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Удостоверение о повышении квалификации, регистрационный номер 51891 от 27.01.2022г.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По дополнительной профессиональной программе повышения квалификации: «Оценка соответствия, в том числе правила и процедуры обязательной сертификации продукции по специализации: мебель, продукция деревообработки и целлюлозно-бумажной промышленности»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Удостоверение о повышении квалификации №4553523 от 28.02.2019г. (Рег. номер 00287ПК) по дополнительной профессиональной программе «Подтверждение </w:t>
            </w:r>
            <w:r w:rsidRPr="00574A75">
              <w:rPr>
                <w:sz w:val="20"/>
                <w:szCs w:val="20"/>
              </w:rPr>
              <w:lastRenderedPageBreak/>
              <w:t>соответствия продукции требованиям технических регламентов: ТР ТС 007/2011; ТР ТС 017/2011; ТР ТС 008/2011».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квалификации, рег. номер № 46465 от 01.02.2019г. по дополнительной профессиональной программе повышения квалификации: «Подтверждение соответствия продукции по специализации: мебель, продукция деревообработки и целлюлозно-бумажной промышленности».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№4553524 от 25.01.2019г. (Рег. номер 00189ПК) по дополнительной профессиональной программе «Подтверждение соответствия упаковки и укупорочных средств требованиям технического регламента Таможенного союза «О безопасности упаковки» (ТР ТС 005/2011)».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№ 44150 от 02.09.2016 г.  по дополнительной профессиональной программе повышения квалификации: «Товарная экспертиза продовольственных и промышленных товаров».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Свидетельство о повышении квалификации № 35357 от 22.03.2013 г. по специальности «Актуализация знаний экспертов по подтверждению соответствия мебели, продукции деревообрабатывающей и целлюлозно-бумажной промышленности, включая требования технических регламентов Таможенного Союза»;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Сертификат компетентности эксперта по подтверждению соответствия мебельной продукции № POCC RU 0001.31020977 до 19.02.2025 г.;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Сертификат компетентности эксперта по товарной экспертизе промышленных товаров (сырье и материалы; лесоматериалы и древесно-мебельные товары) № РОСС RU.0001.40022355 до 13.02.2026 г.;</w:t>
            </w:r>
          </w:p>
          <w:p w:rsidR="001F318F" w:rsidRPr="00574A75" w:rsidRDefault="001F318F" w:rsidP="001F31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Сертификат компетентности эксперта по судебной нормативной экспертизы в области защиты прав потребителей и производителей при оказании услуг, производстве, обработке и эксплуатации продукции деревообрабатывающей, целлюлозно-бумажной промышленности; мебели, в том числе облицовочных, обивочных материалов, комплектующих для мебельной промышленности № РОС</w:t>
            </w:r>
            <w:r>
              <w:rPr>
                <w:sz w:val="20"/>
                <w:szCs w:val="20"/>
              </w:rPr>
              <w:t>С.RU.0001.27779.01728 до 15.02.</w:t>
            </w:r>
            <w:r w:rsidRPr="00574A75">
              <w:rPr>
                <w:sz w:val="20"/>
                <w:szCs w:val="20"/>
              </w:rPr>
              <w:t xml:space="preserve">2026 г. </w:t>
            </w:r>
          </w:p>
        </w:tc>
        <w:tc>
          <w:tcPr>
            <w:tcW w:w="4622" w:type="dxa"/>
            <w:shd w:val="clear" w:color="auto" w:fill="FFFFFF" w:themeFill="background1"/>
          </w:tcPr>
          <w:p w:rsidR="001F318F" w:rsidRPr="002B1A71" w:rsidRDefault="001F318F" w:rsidP="001F318F">
            <w:r w:rsidRPr="002B1A71">
              <w:lastRenderedPageBreak/>
              <w:t>Опыт работы: 22 года,</w:t>
            </w:r>
            <w:r>
              <w:t xml:space="preserve"> </w:t>
            </w:r>
            <w:r w:rsidRPr="002B1A71">
              <w:t>С 15.01.2001г.</w:t>
            </w:r>
            <w:r>
              <w:t xml:space="preserve"> по 10.11.2015</w:t>
            </w:r>
            <w:r w:rsidRPr="002B1A71">
              <w:t xml:space="preserve"> – руководитель ОС</w:t>
            </w:r>
            <w:r>
              <w:t xml:space="preserve"> </w:t>
            </w:r>
            <w:r w:rsidRPr="002B1A71">
              <w:t>(</w:t>
            </w:r>
            <w:proofErr w:type="spellStart"/>
            <w:r w:rsidRPr="002B1A71">
              <w:t>Атт</w:t>
            </w:r>
            <w:proofErr w:type="spellEnd"/>
            <w:r w:rsidRPr="002B1A71">
              <w:t xml:space="preserve">. </w:t>
            </w:r>
            <w:proofErr w:type="spellStart"/>
            <w:r w:rsidRPr="002B1A71">
              <w:t>Аккр</w:t>
            </w:r>
            <w:proofErr w:type="spellEnd"/>
            <w:r w:rsidRPr="002B1A71">
              <w:t xml:space="preserve">. № РОСС </w:t>
            </w:r>
            <w:r w:rsidRPr="002B1A71">
              <w:rPr>
                <w:lang w:val="en-US"/>
              </w:rPr>
              <w:t>RU</w:t>
            </w:r>
            <w:r w:rsidRPr="002B1A71">
              <w:t xml:space="preserve">.0001.10АЕ10) </w:t>
            </w:r>
          </w:p>
          <w:p w:rsidR="001F318F" w:rsidRPr="00092A7E" w:rsidRDefault="001F318F" w:rsidP="001F318F">
            <w:pPr>
              <w:keepNext/>
              <w:keepLines/>
            </w:pPr>
            <w:r>
              <w:t xml:space="preserve">Опыт работы </w:t>
            </w:r>
            <w:proofErr w:type="gramStart"/>
            <w:r>
              <w:t>в  ОС</w:t>
            </w:r>
            <w:proofErr w:type="gramEnd"/>
            <w:r>
              <w:t xml:space="preserve"> Метроном </w:t>
            </w:r>
            <w:r>
              <w:rPr>
                <w:lang w:val="en-US"/>
              </w:rPr>
              <w:t>RA</w:t>
            </w:r>
            <w:r w:rsidRPr="00092A7E">
              <w:t>.</w:t>
            </w:r>
            <w:r>
              <w:rPr>
                <w:lang w:val="en-US"/>
              </w:rPr>
              <w:t>RU</w:t>
            </w:r>
            <w:r w:rsidRPr="00092A7E">
              <w:t>.11</w:t>
            </w:r>
            <w:r>
              <w:t>МН33</w:t>
            </w:r>
            <w:r>
              <w:t xml:space="preserve">, более 10 лет </w:t>
            </w:r>
          </w:p>
          <w:p w:rsidR="004A51FF" w:rsidRDefault="004A51FF" w:rsidP="001F318F">
            <w:r>
              <w:t>Заместитель руководителя органа по сертификации с 2024 года</w:t>
            </w:r>
          </w:p>
          <w:p w:rsidR="001F318F" w:rsidRDefault="001F318F" w:rsidP="001F318F">
            <w:pPr>
              <w:rPr>
                <w:bCs/>
              </w:rPr>
            </w:pPr>
            <w:r>
              <w:t>С</w:t>
            </w:r>
            <w:r w:rsidRPr="002B1A71">
              <w:t xml:space="preserve"> 10.11.2015г. - </w:t>
            </w:r>
            <w:r w:rsidRPr="002B1A71">
              <w:rPr>
                <w:bCs/>
              </w:rPr>
              <w:t xml:space="preserve">  по настоящее время: </w:t>
            </w:r>
          </w:p>
          <w:p w:rsidR="001F318F" w:rsidRDefault="001F318F" w:rsidP="001F318F">
            <w:pPr>
              <w:rPr>
                <w:bCs/>
              </w:rPr>
            </w:pPr>
            <w:r w:rsidRPr="00997352">
              <w:rPr>
                <w:bCs/>
              </w:rPr>
              <w:t>эксперт по подтверждению соответствия мебели и</w:t>
            </w:r>
            <w:r w:rsidRPr="00997352">
              <w:rPr>
                <w:bCs/>
                <w:iCs/>
                <w:color w:val="000000"/>
              </w:rPr>
              <w:t xml:space="preserve"> продукции деревоо</w:t>
            </w:r>
            <w:r>
              <w:rPr>
                <w:bCs/>
                <w:iCs/>
                <w:color w:val="000000"/>
              </w:rPr>
              <w:t xml:space="preserve">бработки </w:t>
            </w:r>
            <w:r w:rsidRPr="00997352">
              <w:t>ТР ТС 025/2012 «О безопасности мебельной продукции</w:t>
            </w:r>
            <w:proofErr w:type="gramStart"/>
            <w:r w:rsidRPr="00997352">
              <w:t>»</w:t>
            </w:r>
            <w:r w:rsidRPr="00CD733D">
              <w:t xml:space="preserve"> </w:t>
            </w:r>
            <w:r w:rsidRPr="00997352">
              <w:rPr>
                <w:bCs/>
                <w:iCs/>
                <w:color w:val="000000"/>
              </w:rPr>
              <w:t>;</w:t>
            </w:r>
            <w:proofErr w:type="gramEnd"/>
            <w:r w:rsidRPr="00997352">
              <w:rPr>
                <w:bCs/>
                <w:iCs/>
                <w:color w:val="000000"/>
              </w:rPr>
              <w:t xml:space="preserve"> </w:t>
            </w:r>
          </w:p>
          <w:p w:rsidR="001F318F" w:rsidRDefault="001F318F" w:rsidP="001F318F">
            <w:r w:rsidRPr="00CD733D">
              <w:rPr>
                <w:bCs/>
              </w:rPr>
              <w:t xml:space="preserve">Эксперт по подтверждению </w:t>
            </w:r>
            <w:proofErr w:type="gramStart"/>
            <w:r w:rsidRPr="00CD733D">
              <w:rPr>
                <w:bCs/>
              </w:rPr>
              <w:t xml:space="preserve">соответствия </w:t>
            </w:r>
            <w:r w:rsidRPr="00CD733D">
              <w:t xml:space="preserve"> </w:t>
            </w:r>
            <w:r w:rsidRPr="00CD733D">
              <w:rPr>
                <w:bCs/>
              </w:rPr>
              <w:t>продукции</w:t>
            </w:r>
            <w:proofErr w:type="gramEnd"/>
            <w:r w:rsidRPr="00CD733D">
              <w:rPr>
                <w:bCs/>
              </w:rPr>
              <w:t xml:space="preserve"> текстильной промышленности</w:t>
            </w:r>
            <w:r>
              <w:rPr>
                <w:bCs/>
              </w:rPr>
              <w:t>, в том числе</w:t>
            </w:r>
            <w:r>
              <w:t xml:space="preserve"> </w:t>
            </w:r>
            <w:r w:rsidRPr="00217E08">
              <w:t xml:space="preserve"> ТР ТС 017/2011 «О безопасности продукции легкой промышленности»</w:t>
            </w:r>
            <w:r>
              <w:t>,</w:t>
            </w:r>
          </w:p>
          <w:p w:rsidR="001F318F" w:rsidRPr="00997352" w:rsidRDefault="001F318F" w:rsidP="001F318F">
            <w:r w:rsidRPr="00997352">
              <w:t xml:space="preserve">ТР ТС 007/2011 «О безопасности продукции, предназначенной для детей и подростков», </w:t>
            </w:r>
          </w:p>
          <w:p w:rsidR="001F318F" w:rsidRPr="002B1A71" w:rsidRDefault="001F318F" w:rsidP="001F318F">
            <w:pPr>
              <w:rPr>
                <w:bCs/>
              </w:rPr>
            </w:pPr>
          </w:p>
          <w:p w:rsidR="001F318F" w:rsidRPr="002B1A71" w:rsidRDefault="001F318F" w:rsidP="001F318F">
            <w:pPr>
              <w:rPr>
                <w:bCs/>
              </w:rPr>
            </w:pPr>
          </w:p>
          <w:p w:rsidR="001F318F" w:rsidRPr="002B1A71" w:rsidRDefault="001F318F" w:rsidP="001F318F">
            <w:pPr>
              <w:keepNext/>
              <w:keepLines/>
              <w:rPr>
                <w:bCs/>
              </w:rPr>
            </w:pPr>
          </w:p>
        </w:tc>
      </w:tr>
      <w:tr w:rsidR="004A51FF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К</w:t>
            </w:r>
            <w:bookmarkStart w:id="0" w:name="_GoBack"/>
            <w:bookmarkEnd w:id="0"/>
            <w:r w:rsidRPr="00CD733D">
              <w:rPr>
                <w:bCs/>
                <w:color w:val="000000"/>
              </w:rPr>
              <w:t>озлова Марина Владимировна</w:t>
            </w: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>СНИЛС 119-440-658 59</w:t>
            </w: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 xml:space="preserve">Дата рождения: 17.05.1986 г. </w:t>
            </w:r>
          </w:p>
          <w:p w:rsidR="004A51FF" w:rsidRPr="00997352" w:rsidRDefault="004A51FF" w:rsidP="004A51FF">
            <w:pPr>
              <w:keepNext/>
              <w:keepLines/>
              <w:rPr>
                <w:bCs/>
              </w:rPr>
            </w:pPr>
            <w:r w:rsidRPr="00CD733D">
              <w:rPr>
                <w:bCs/>
                <w:color w:val="000000"/>
              </w:rPr>
              <w:t xml:space="preserve">Место рождения: </w:t>
            </w:r>
            <w:proofErr w:type="spellStart"/>
            <w:r w:rsidRPr="00CD733D">
              <w:rPr>
                <w:bCs/>
                <w:color w:val="000000"/>
              </w:rPr>
              <w:t>пгт</w:t>
            </w:r>
            <w:proofErr w:type="spellEnd"/>
            <w:r w:rsidRPr="00CD733D">
              <w:rPr>
                <w:bCs/>
                <w:color w:val="000000"/>
              </w:rPr>
              <w:t>. БЕЛАЯ БЕРЕЗКА ТРУБЧЕВСКОГО Р-НА БРЯНСКОЙ ОБЛ.</w:t>
            </w:r>
          </w:p>
        </w:tc>
        <w:tc>
          <w:tcPr>
            <w:tcW w:w="7556" w:type="dxa"/>
            <w:shd w:val="clear" w:color="auto" w:fill="FFFFFF" w:themeFill="background1"/>
          </w:tcPr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Высшее, ФГОУ ВПО «Московская государственная академия ветеринарной медицины и биотехнологии им. К.И. Скрябина»,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Квалификация: товаровед-эксперт по специальности «Товароведение и экспертиза товаров в сфере производства и обращения непродовольственных товаров и сырья»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Год окончания: 2008 г.;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Регистрационный номер 267 от 30.06.2008 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ВСГ 2721512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Высшее, Федеральное государственное бюджетное образовательное учреждение высшего профессионального образования «Московский государственный университет леса»,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Квалификация: Инженер-технолог по специальности: «Технология деревообработки»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Год окончания: 2013 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Регистрационный номер 9425 от 26.0.2013г.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 № 17199;</w:t>
            </w:r>
          </w:p>
          <w:p w:rsidR="004A51FF" w:rsidRPr="004A51FF" w:rsidRDefault="004A51FF" w:rsidP="004A51FF">
            <w:pPr>
              <w:keepNext/>
              <w:keepLines/>
              <w:rPr>
                <w:bCs/>
                <w:iCs/>
                <w:sz w:val="20"/>
                <w:szCs w:val="20"/>
              </w:rPr>
            </w:pPr>
            <w:r w:rsidRPr="004A51FF">
              <w:rPr>
                <w:bCs/>
                <w:iCs/>
                <w:color w:val="000000"/>
                <w:sz w:val="20"/>
                <w:szCs w:val="20"/>
              </w:rPr>
              <w:t xml:space="preserve">Удостоверение о повышении квалификации 7723 4806195, регистрационный номер 01368ПК,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 </w:t>
            </w:r>
            <w:r w:rsidRPr="004A51FF">
              <w:rPr>
                <w:bCs/>
                <w:iCs/>
                <w:sz w:val="20"/>
                <w:szCs w:val="20"/>
              </w:rPr>
              <w:t xml:space="preserve">Удостоверение о повышении квалификации 4568702, Регистрационный номер 00646ПК, дата выдачи: 17.03.2020г. по дополнительной профессиональной программе «Подтверждение </w:t>
            </w:r>
            <w:proofErr w:type="gramStart"/>
            <w:r w:rsidRPr="004A51FF">
              <w:rPr>
                <w:bCs/>
                <w:iCs/>
                <w:sz w:val="20"/>
                <w:szCs w:val="20"/>
              </w:rPr>
              <w:t>соответствия  продукции</w:t>
            </w:r>
            <w:proofErr w:type="gramEnd"/>
            <w:r w:rsidRPr="004A51FF">
              <w:rPr>
                <w:bCs/>
                <w:iCs/>
                <w:sz w:val="20"/>
                <w:szCs w:val="20"/>
              </w:rPr>
              <w:t xml:space="preserve"> требованиям технического регламента ТР ТС 025/2012  «О безопасности мебельной продукции»</w:t>
            </w:r>
          </w:p>
          <w:p w:rsidR="004A51FF" w:rsidRPr="00F53BF1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4A51FF">
              <w:rPr>
                <w:bCs/>
                <w:iCs/>
                <w:sz w:val="20"/>
                <w:szCs w:val="20"/>
              </w:rPr>
              <w:t>Диплом  о профессиональной переподготовке САПН № 0010072 РЕГ. № 1204АРМ001 от 04.12.2024г</w:t>
            </w:r>
            <w:r w:rsidRPr="004A51FF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622" w:type="dxa"/>
            <w:shd w:val="clear" w:color="auto" w:fill="FFFFFF" w:themeFill="background1"/>
          </w:tcPr>
          <w:p w:rsidR="004A51FF" w:rsidRDefault="004A51FF" w:rsidP="004A51FF">
            <w:pPr>
              <w:keepNext/>
              <w:keepLines/>
              <w:rPr>
                <w:bCs/>
                <w:iCs/>
              </w:rPr>
            </w:pPr>
            <w:r>
              <w:rPr>
                <w:bCs/>
              </w:rPr>
              <w:t>Опыт работы в ОС «Метроном» более 5 лет</w:t>
            </w:r>
            <w:r w:rsidRPr="00F16497">
              <w:rPr>
                <w:bCs/>
              </w:rPr>
              <w:t xml:space="preserve">. </w:t>
            </w:r>
          </w:p>
          <w:p w:rsidR="004A51FF" w:rsidRDefault="004A51FF" w:rsidP="004A51F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 xml:space="preserve">С 2023 г. </w:t>
            </w:r>
            <w:r w:rsidRPr="00997352">
              <w:rPr>
                <w:bCs/>
              </w:rPr>
              <w:t xml:space="preserve"> эксперт </w:t>
            </w:r>
            <w:proofErr w:type="gramStart"/>
            <w:r w:rsidRPr="00997352">
              <w:rPr>
                <w:bCs/>
              </w:rPr>
              <w:t>по  подтверждению</w:t>
            </w:r>
            <w:proofErr w:type="gramEnd"/>
            <w:r w:rsidRPr="00997352">
              <w:rPr>
                <w:bCs/>
              </w:rPr>
              <w:t xml:space="preserve"> соответствия мебели и </w:t>
            </w:r>
            <w:r w:rsidRPr="00997352">
              <w:rPr>
                <w:bCs/>
                <w:iCs/>
                <w:color w:val="000000"/>
              </w:rPr>
              <w:t xml:space="preserve"> продукции деревообраб</w:t>
            </w:r>
            <w:r>
              <w:rPr>
                <w:bCs/>
                <w:iCs/>
                <w:color w:val="000000"/>
              </w:rPr>
              <w:t>отки</w:t>
            </w:r>
            <w:r w:rsidRPr="00997352">
              <w:rPr>
                <w:bCs/>
                <w:iCs/>
                <w:color w:val="000000"/>
              </w:rPr>
              <w:t>;</w:t>
            </w:r>
          </w:p>
          <w:p w:rsidR="004A51FF" w:rsidRDefault="004A51FF" w:rsidP="004A51FF">
            <w:pPr>
              <w:rPr>
                <w:bCs/>
              </w:rPr>
            </w:pPr>
            <w:r>
              <w:rPr>
                <w:bCs/>
                <w:iCs/>
                <w:color w:val="000000"/>
              </w:rPr>
              <w:t xml:space="preserve">С 2024 </w:t>
            </w:r>
            <w:proofErr w:type="gramStart"/>
            <w:r>
              <w:rPr>
                <w:bCs/>
                <w:iCs/>
                <w:color w:val="000000"/>
              </w:rPr>
              <w:t xml:space="preserve">года </w:t>
            </w:r>
            <w:r w:rsidRPr="00997352">
              <w:rPr>
                <w:bCs/>
                <w:iCs/>
                <w:color w:val="000000"/>
              </w:rPr>
              <w:t xml:space="preserve"> </w:t>
            </w:r>
            <w:r w:rsidRPr="002B1A71">
              <w:rPr>
                <w:bCs/>
              </w:rPr>
              <w:t>эксперт</w:t>
            </w:r>
            <w:proofErr w:type="gramEnd"/>
            <w:r w:rsidRPr="002B1A71">
              <w:rPr>
                <w:bCs/>
              </w:rPr>
              <w:t xml:space="preserve"> по подтверждению соответствия продукции текстильной промышленности.</w:t>
            </w:r>
          </w:p>
          <w:p w:rsidR="004A51FF" w:rsidRPr="00F16497" w:rsidRDefault="004A51FF" w:rsidP="004A51FF">
            <w:pPr>
              <w:keepNext/>
              <w:keepLines/>
              <w:rPr>
                <w:bCs/>
              </w:rPr>
            </w:pPr>
          </w:p>
        </w:tc>
      </w:tr>
    </w:tbl>
    <w:p w:rsidR="009B0419" w:rsidRDefault="00896D34"/>
    <w:sectPr w:rsidR="009B0419" w:rsidSect="003E201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34" w:rsidRDefault="00896D34" w:rsidP="001F318F">
      <w:pPr>
        <w:spacing w:after="0" w:line="240" w:lineRule="auto"/>
      </w:pPr>
      <w:r>
        <w:separator/>
      </w:r>
    </w:p>
  </w:endnote>
  <w:endnote w:type="continuationSeparator" w:id="0">
    <w:p w:rsidR="00896D34" w:rsidRDefault="00896D34" w:rsidP="001F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34" w:rsidRDefault="00896D34" w:rsidP="001F318F">
      <w:pPr>
        <w:spacing w:after="0" w:line="240" w:lineRule="auto"/>
      </w:pPr>
      <w:r>
        <w:separator/>
      </w:r>
    </w:p>
  </w:footnote>
  <w:footnote w:type="continuationSeparator" w:id="0">
    <w:p w:rsidR="00896D34" w:rsidRDefault="00896D34" w:rsidP="001F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3131"/>
      <w:gridCol w:w="7556"/>
      <w:gridCol w:w="4622"/>
    </w:tblGrid>
    <w:tr w:rsidR="001F318F" w:rsidRPr="00CB5C5C" w:rsidTr="00A87314">
      <w:trPr>
        <w:trHeight w:val="20"/>
      </w:trPr>
      <w:tc>
        <w:tcPr>
          <w:tcW w:w="3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E2D44">
            <w:rPr>
              <w:rFonts w:ascii="Times New Roman" w:hAnsi="Times New Roman" w:cs="Times New Roman"/>
              <w:b/>
              <w:sz w:val="18"/>
              <w:szCs w:val="18"/>
            </w:rPr>
            <w:t>Фамили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я, имя, отчество (при наличии)</w:t>
          </w:r>
        </w:p>
      </w:tc>
      <w:tc>
        <w:tcPr>
          <w:tcW w:w="7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CB5C5C" w:rsidRDefault="001F318F" w:rsidP="001F318F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Информация об образовании</w:t>
          </w:r>
        </w:p>
      </w:tc>
      <w:tc>
        <w:tcPr>
          <w:tcW w:w="4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CB5C5C" w:rsidRDefault="001F318F" w:rsidP="001F318F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187CBA">
            <w:rPr>
              <w:rFonts w:ascii="Times New Roman" w:hAnsi="Times New Roman" w:cs="Times New Roman"/>
              <w:b/>
              <w:sz w:val="18"/>
            </w:rPr>
            <w:t>Информация об опыте работы с указанием области</w:t>
          </w:r>
        </w:p>
      </w:tc>
    </w:tr>
    <w:tr w:rsidR="001F318F" w:rsidRPr="009E2D44" w:rsidTr="00A87314">
      <w:trPr>
        <w:trHeight w:val="20"/>
      </w:trPr>
      <w:tc>
        <w:tcPr>
          <w:tcW w:w="3131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  <w:tc>
        <w:tcPr>
          <w:tcW w:w="7556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  <w:tc>
        <w:tcPr>
          <w:tcW w:w="4622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3</w:t>
          </w:r>
        </w:p>
      </w:tc>
    </w:tr>
  </w:tbl>
  <w:p w:rsidR="001F318F" w:rsidRPr="001F318F" w:rsidRDefault="001F318F" w:rsidP="001F3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71"/>
    <w:rsid w:val="000F7F6C"/>
    <w:rsid w:val="001F318F"/>
    <w:rsid w:val="003D37B8"/>
    <w:rsid w:val="003E2013"/>
    <w:rsid w:val="004A51FF"/>
    <w:rsid w:val="007A4771"/>
    <w:rsid w:val="00896D34"/>
    <w:rsid w:val="00973BFB"/>
    <w:rsid w:val="00B43BC1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6ABA"/>
  <w15:chartTrackingRefBased/>
  <w15:docId w15:val="{996D0866-BFA0-4257-A69F-187BC2D9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18F"/>
  </w:style>
  <w:style w:type="paragraph" w:styleId="a5">
    <w:name w:val="footer"/>
    <w:basedOn w:val="a"/>
    <w:link w:val="a6"/>
    <w:uiPriority w:val="99"/>
    <w:unhideWhenUsed/>
    <w:rsid w:val="001F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Метронои</cp:lastModifiedBy>
  <cp:revision>6</cp:revision>
  <dcterms:created xsi:type="dcterms:W3CDTF">2024-11-21T07:18:00Z</dcterms:created>
  <dcterms:modified xsi:type="dcterms:W3CDTF">2025-11-18T16:51:00Z</dcterms:modified>
</cp:coreProperties>
</file>